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36186652"/>
      <w:r w:rsidRPr="0096587A">
        <w:rPr>
          <w:rFonts w:ascii="Times New Roman" w:hAnsi="Times New Roman" w:cs="Times New Roman"/>
          <w:sz w:val="32"/>
          <w:szCs w:val="32"/>
        </w:rPr>
        <w:t>История 5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B3FB4" w:rsidRPr="009741F0" w:rsidRDefault="00CB3FB4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AE5B78" w:rsidRPr="00523CB2" w:rsidRDefault="00AE5B78" w:rsidP="00AE5B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B3FB4" w:rsidRPr="00EB0CCE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8B" w:rsidRPr="00A20B62" w:rsidTr="009F038B">
        <w:tc>
          <w:tcPr>
            <w:tcW w:w="1056" w:type="dxa"/>
          </w:tcPr>
          <w:p w:rsidR="009F038B" w:rsidRPr="00A20B62" w:rsidRDefault="00D26F4E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4C45F6" w:rsidRPr="00501788" w:rsidRDefault="004C45F6" w:rsidP="004C4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 чудес света</w:t>
            </w:r>
          </w:p>
          <w:p w:rsidR="009F038B" w:rsidRPr="00A20B62" w:rsidRDefault="009F038B" w:rsidP="004C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9F038B" w:rsidRDefault="009F038B" w:rsidP="009F038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читать. </w:t>
            </w:r>
          </w:p>
          <w:p w:rsidR="00DC4D31" w:rsidRDefault="00DC4D31" w:rsidP="009F038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</w:t>
            </w:r>
          </w:p>
          <w:p w:rsidR="00DC4D31" w:rsidRPr="00AF2CDA" w:rsidRDefault="00687365" w:rsidP="00DC4D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1B8F" w:rsidRPr="007D4C1D">
                <w:rPr>
                  <w:rStyle w:val="a6"/>
                </w:rPr>
                <w:t>https://videouroki.net/video/68-urok-obobshchieniia-i-sistiematiz-znanii-vklad-narodov-drievnosti-v-mirovuiu-kul-turu.html</w:t>
              </w:r>
            </w:hyperlink>
          </w:p>
          <w:p w:rsidR="009F038B" w:rsidRDefault="009F038B" w:rsidP="009F038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</w:t>
            </w:r>
            <w:r w:rsidR="004C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написать рассказ</w:t>
            </w:r>
            <w:r w:rsidR="004C45F6" w:rsidRPr="0050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одном чуде света на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сфотографировать и прислать на кафедральную почту</w:t>
            </w:r>
          </w:p>
          <w:p w:rsidR="009F038B" w:rsidRPr="00A20B62" w:rsidRDefault="00687365" w:rsidP="009F0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96" w:type="dxa"/>
          </w:tcPr>
          <w:p w:rsidR="009F038B" w:rsidRPr="00A20B62" w:rsidRDefault="004270FC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15.05</w:t>
            </w:r>
          </w:p>
        </w:tc>
        <w:tc>
          <w:tcPr>
            <w:tcW w:w="2830" w:type="dxa"/>
          </w:tcPr>
          <w:p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9F038B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6 класс</w:t>
      </w:r>
    </w:p>
    <w:tbl>
      <w:tblPr>
        <w:tblStyle w:val="a5"/>
        <w:tblW w:w="15355" w:type="dxa"/>
        <w:tblLook w:val="04A0"/>
      </w:tblPr>
      <w:tblGrid>
        <w:gridCol w:w="1042"/>
        <w:gridCol w:w="2006"/>
        <w:gridCol w:w="1983"/>
        <w:gridCol w:w="5053"/>
        <w:gridCol w:w="1285"/>
        <w:gridCol w:w="2830"/>
        <w:gridCol w:w="1156"/>
      </w:tblGrid>
      <w:tr w:rsidR="00CB3FB4" w:rsidRPr="009741F0" w:rsidTr="00066526">
        <w:tc>
          <w:tcPr>
            <w:tcW w:w="1051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9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85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1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bookmarkEnd w:id="0"/>
      <w:tr w:rsidR="00066526" w:rsidRPr="00A20B62" w:rsidTr="00066526">
        <w:tc>
          <w:tcPr>
            <w:tcW w:w="1051" w:type="dxa"/>
          </w:tcPr>
          <w:p w:rsidR="00066526" w:rsidRPr="00A20B62" w:rsidRDefault="004033E4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859" w:type="dxa"/>
          </w:tcPr>
          <w:p w:rsidR="00066526" w:rsidRPr="00A20B62" w:rsidRDefault="00BE1B8F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8"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1983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5" w:type="dxa"/>
          </w:tcPr>
          <w:p w:rsidR="00066526" w:rsidRPr="00BE1B8F" w:rsidRDefault="00BE1B8F" w:rsidP="00BE1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gramStart"/>
            <w:r w:rsidRPr="00BE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BE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 стр.117 проект 3 и 4. В тетрадь в виде конспекта</w:t>
            </w:r>
          </w:p>
        </w:tc>
        <w:tc>
          <w:tcPr>
            <w:tcW w:w="1291" w:type="dxa"/>
          </w:tcPr>
          <w:p w:rsidR="00066526" w:rsidRPr="00A20B62" w:rsidRDefault="004270FC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15.05</w:t>
            </w:r>
          </w:p>
        </w:tc>
        <w:tc>
          <w:tcPr>
            <w:tcW w:w="2830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FD0455" w:rsidRDefault="00FD0455" w:rsidP="00FD045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FD0455" w:rsidSect="0096587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B3FB4" w:rsidRPr="0096587A" w:rsidRDefault="00CB3FB4" w:rsidP="00FD045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7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526" w:rsidRPr="00A20B62" w:rsidTr="00066526">
        <w:tc>
          <w:tcPr>
            <w:tcW w:w="1056" w:type="dxa"/>
          </w:tcPr>
          <w:p w:rsidR="00066526" w:rsidRPr="00A20B62" w:rsidRDefault="004033E4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12.05-15.05</w:t>
            </w:r>
          </w:p>
        </w:tc>
        <w:tc>
          <w:tcPr>
            <w:tcW w:w="1736" w:type="dxa"/>
          </w:tcPr>
          <w:p w:rsidR="00066526" w:rsidRPr="00A20B62" w:rsidRDefault="00BE1B8F" w:rsidP="00BE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«Смутное время»</w:t>
            </w:r>
          </w:p>
        </w:tc>
        <w:tc>
          <w:tcPr>
            <w:tcW w:w="1983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066526" w:rsidRPr="00A20B62" w:rsidRDefault="00BE1B8F" w:rsidP="00B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Параграфы 14-16 один конспект на выбор по любому одному параграфу</w:t>
            </w:r>
          </w:p>
        </w:tc>
        <w:tc>
          <w:tcPr>
            <w:tcW w:w="1296" w:type="dxa"/>
          </w:tcPr>
          <w:p w:rsidR="00066526" w:rsidRPr="00A20B62" w:rsidRDefault="004270FC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15.05</w:t>
            </w:r>
          </w:p>
        </w:tc>
        <w:tc>
          <w:tcPr>
            <w:tcW w:w="2830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8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526" w:rsidRPr="00A20B62" w:rsidTr="00066526">
        <w:tc>
          <w:tcPr>
            <w:tcW w:w="1056" w:type="dxa"/>
          </w:tcPr>
          <w:p w:rsidR="00066526" w:rsidRPr="00A20B62" w:rsidRDefault="004033E4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066526" w:rsidRPr="00A20B62" w:rsidRDefault="00BE1B8F" w:rsidP="00BE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 и скульптура</w:t>
            </w:r>
          </w:p>
        </w:tc>
        <w:tc>
          <w:tcPr>
            <w:tcW w:w="1983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066526" w:rsidRDefault="00066526" w:rsidP="0006652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</w:t>
            </w:r>
            <w:hyperlink r:id="rId7" w:history="1">
              <w:r w:rsidR="00BE1B8F" w:rsidRPr="00BE1B8F">
                <w:rPr>
                  <w:color w:val="0000FF"/>
                  <w:u w:val="single"/>
                </w:rPr>
                <w:t>https://videouroki.net/video/35-zhivopis-i-skulptura.html</w:t>
              </w:r>
            </w:hyperlink>
          </w:p>
          <w:p w:rsidR="00066526" w:rsidRPr="00066526" w:rsidRDefault="00BE1B8F" w:rsidP="0006652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1788">
              <w:rPr>
                <w:rFonts w:ascii="Times New Roman" w:hAnsi="Times New Roman" w:cs="Times New Roman"/>
                <w:sz w:val="24"/>
                <w:szCs w:val="24"/>
              </w:rPr>
              <w:t>Прочитать материал для самостоятельной работы и проектной деятельности на стр.91-96 и в тетради письменно на первый и пятый вопросы на стр. 96</w:t>
            </w:r>
          </w:p>
        </w:tc>
        <w:tc>
          <w:tcPr>
            <w:tcW w:w="1296" w:type="dxa"/>
          </w:tcPr>
          <w:p w:rsidR="00066526" w:rsidRPr="00A20B62" w:rsidRDefault="004270FC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15.05</w:t>
            </w:r>
          </w:p>
        </w:tc>
        <w:tc>
          <w:tcPr>
            <w:tcW w:w="2830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96587A" w:rsidRDefault="00CB3FB4" w:rsidP="00FD045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9 класс</w:t>
      </w:r>
    </w:p>
    <w:tbl>
      <w:tblPr>
        <w:tblStyle w:val="a5"/>
        <w:tblW w:w="15355" w:type="dxa"/>
        <w:tblLook w:val="04A0"/>
      </w:tblPr>
      <w:tblGrid>
        <w:gridCol w:w="1040"/>
        <w:gridCol w:w="1865"/>
        <w:gridCol w:w="1983"/>
        <w:gridCol w:w="5195"/>
        <w:gridCol w:w="1286"/>
        <w:gridCol w:w="2830"/>
        <w:gridCol w:w="1156"/>
      </w:tblGrid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C7BF9" w:rsidRPr="009741F0" w:rsidTr="004A06FE">
        <w:tc>
          <w:tcPr>
            <w:tcW w:w="1056" w:type="dxa"/>
          </w:tcPr>
          <w:p w:rsidR="005C7BF9" w:rsidRPr="009741F0" w:rsidRDefault="004033E4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5C7BF9" w:rsidRDefault="006E57C5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  <w:p w:rsidR="006E57C5" w:rsidRPr="006E57C5" w:rsidRDefault="006E57C5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Повторительно-обобщающий урок «Россия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E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983" w:type="dxa"/>
          </w:tcPr>
          <w:p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5C7BF9" w:rsidRPr="00AF2CDA" w:rsidRDefault="006E57C5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C7BF9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имена, даты и определения в тетрадь </w:t>
            </w:r>
          </w:p>
          <w:p w:rsidR="006E57C5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6E57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27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7C5" w:rsidRDefault="00687365" w:rsidP="006E57C5">
            <w:pPr>
              <w:pStyle w:val="a7"/>
              <w:jc w:val="both"/>
            </w:pPr>
            <w:hyperlink r:id="rId8" w:history="1">
              <w:r w:rsidR="006E57C5" w:rsidRPr="007D4C1D">
                <w:rPr>
                  <w:rStyle w:val="a6"/>
                </w:rPr>
                <w:t>https://videouroki.net/video/44-povtoritelno-obobshchayushchij-urok-rossiya-vo-vtoroj-polovine-xix-veka.html</w:t>
              </w:r>
            </w:hyperlink>
            <w:r w:rsidR="006E57C5">
              <w:t xml:space="preserve"> </w:t>
            </w:r>
          </w:p>
          <w:p w:rsidR="006E57C5" w:rsidRDefault="00687365" w:rsidP="006E57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57C5" w:rsidRPr="006E57C5">
                <w:rPr>
                  <w:color w:val="0000FF"/>
                  <w:u w:val="single"/>
                </w:rPr>
                <w:t>https://videouroki.net/video/45-zaklyuchenie.html</w:t>
              </w:r>
            </w:hyperlink>
          </w:p>
          <w:p w:rsidR="005C7BF9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</w:t>
            </w:r>
            <w:r w:rsidRPr="004C2B97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прислать на электронную почту </w:t>
            </w:r>
          </w:p>
          <w:p w:rsidR="005C7BF9" w:rsidRPr="004C2B97" w:rsidRDefault="00687365" w:rsidP="005C7B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или сделать тест</w:t>
            </w:r>
            <w:r w:rsidR="006E57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BF9" w:rsidRPr="009C6A1B" w:rsidRDefault="005C7BF9" w:rsidP="005C7B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C7BF9" w:rsidRPr="009741F0" w:rsidRDefault="004270FC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16-00 15.05</w:t>
            </w:r>
          </w:p>
        </w:tc>
        <w:tc>
          <w:tcPr>
            <w:tcW w:w="2830" w:type="dxa"/>
          </w:tcPr>
          <w:p w:rsidR="005C7BF9" w:rsidRPr="00EB0CCE" w:rsidRDefault="00687365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История 10 класс</w:t>
      </w:r>
    </w:p>
    <w:tbl>
      <w:tblPr>
        <w:tblStyle w:val="a5"/>
        <w:tblW w:w="15355" w:type="dxa"/>
        <w:tblLook w:val="04A0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:rsidTr="004A06FE">
        <w:tc>
          <w:tcPr>
            <w:tcW w:w="1056" w:type="dxa"/>
          </w:tcPr>
          <w:p w:rsidR="00CB3FB4" w:rsidRPr="009741F0" w:rsidRDefault="004033E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CB3FB4" w:rsidRPr="001A641A" w:rsidRDefault="0048027C" w:rsidP="0048027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27C">
              <w:rPr>
                <w:rFonts w:ascii="Times New Roman" w:hAnsi="Times New Roman" w:cs="Times New Roman"/>
                <w:sz w:val="24"/>
                <w:szCs w:val="24"/>
              </w:rPr>
              <w:t>Третий период ВОВ. Победа СССР. Окончание</w:t>
            </w:r>
            <w:proofErr w:type="gramStart"/>
            <w:r w:rsidRPr="004802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8027C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027C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годы ВОВ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48027C" w:rsidRPr="0048027C" w:rsidRDefault="0048027C" w:rsidP="0048027C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7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читать. Выписать имена, даты и определения в тетрадь </w:t>
            </w:r>
          </w:p>
          <w:p w:rsidR="0048027C" w:rsidRPr="0048027C" w:rsidRDefault="0048027C" w:rsidP="0048027C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48027C">
                <w:rPr>
                  <w:color w:val="0000FF"/>
                  <w:u w:val="single"/>
                </w:rPr>
                <w:t>https://videouroki.net/video/30-tretij-period-vojny-pobeda-sssr-v-velikoj-otechestvennoj-vojne-okonchanie-vtoroj-mirovoj-vojny.html</w:t>
              </w:r>
            </w:hyperlink>
          </w:p>
          <w:p w:rsidR="0048027C" w:rsidRDefault="00687365" w:rsidP="0048027C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8027C" w:rsidRPr="0048027C">
                <w:rPr>
                  <w:color w:val="0000FF"/>
                  <w:u w:val="single"/>
                </w:rPr>
                <w:t>https://videouroki.net/video/31-sovetskaya-razvedka-i-kontrrazvedka-v-gody-velikoj-otechestvennoj-vojny.html</w:t>
              </w:r>
            </w:hyperlink>
            <w:r w:rsidR="0048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27C" w:rsidRPr="004C2B97" w:rsidRDefault="0048027C" w:rsidP="0048027C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тест.</w:t>
            </w:r>
          </w:p>
          <w:p w:rsidR="00CB3FB4" w:rsidRPr="00FA3983" w:rsidRDefault="00CB3FB4" w:rsidP="00332C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B3FB4" w:rsidRPr="009741F0" w:rsidRDefault="004270FC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15.05</w:t>
            </w:r>
          </w:p>
        </w:tc>
        <w:tc>
          <w:tcPr>
            <w:tcW w:w="2830" w:type="dxa"/>
          </w:tcPr>
          <w:p w:rsidR="00CB3FB4" w:rsidRPr="00EB0CCE" w:rsidRDefault="00687365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FD0455" w:rsidRDefault="00FD0455" w:rsidP="0096587A">
      <w:pPr>
        <w:jc w:val="center"/>
        <w:rPr>
          <w:rFonts w:ascii="Times New Roman" w:hAnsi="Times New Roman" w:cs="Times New Roman"/>
          <w:sz w:val="32"/>
          <w:szCs w:val="32"/>
        </w:rPr>
        <w:sectPr w:rsidR="00FD0455" w:rsidSect="0096587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11 класс</w:t>
      </w:r>
    </w:p>
    <w:tbl>
      <w:tblPr>
        <w:tblStyle w:val="a5"/>
        <w:tblW w:w="15355" w:type="dxa"/>
        <w:tblLook w:val="04A0"/>
      </w:tblPr>
      <w:tblGrid>
        <w:gridCol w:w="1004"/>
        <w:gridCol w:w="2529"/>
        <w:gridCol w:w="1983"/>
        <w:gridCol w:w="4591"/>
        <w:gridCol w:w="1262"/>
        <w:gridCol w:w="2830"/>
        <w:gridCol w:w="1156"/>
      </w:tblGrid>
      <w:tr w:rsidR="00CB3FB4" w:rsidRPr="009741F0" w:rsidTr="004A06FE">
        <w:tc>
          <w:tcPr>
            <w:tcW w:w="10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:rsidTr="004A06FE">
        <w:tc>
          <w:tcPr>
            <w:tcW w:w="1056" w:type="dxa"/>
          </w:tcPr>
          <w:p w:rsidR="00CB3FB4" w:rsidRPr="009741F0" w:rsidRDefault="004033E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36" w:type="dxa"/>
          </w:tcPr>
          <w:p w:rsidR="00932383" w:rsidRPr="00932383" w:rsidRDefault="00687365" w:rsidP="00932383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gtFrame="_blank" w:tooltip="Посмотреть урок" w:history="1">
              <w:r w:rsid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1.</w:t>
              </w:r>
              <w:r w:rsidR="00932383" w:rsidRP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Геополитическое положение и внешняя политика в 1990-е годы</w:t>
              </w:r>
            </w:hyperlink>
            <w:r w:rsidR="00932383" w:rsidRPr="0093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932383" w:rsidRPr="00932383" w:rsidRDefault="00687365" w:rsidP="00932383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gtFrame="_blank" w:tooltip="Посмотреть урок" w:history="1">
              <w:r w:rsid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2. </w:t>
              </w:r>
              <w:r w:rsidR="00932383" w:rsidRP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Политическая жизнь России в начале XXI века</w:t>
              </w:r>
            </w:hyperlink>
            <w:r w:rsidR="00932383" w:rsidRPr="0093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932383" w:rsidRPr="00932383" w:rsidRDefault="00687365" w:rsidP="00932383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gtFrame="_blank" w:tooltip="Посмотреть урок" w:history="1">
              <w:r w:rsid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3. </w:t>
              </w:r>
              <w:r w:rsidR="00932383" w:rsidRP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Экономика России в начале XXI века</w:t>
              </w:r>
            </w:hyperlink>
            <w:r w:rsidR="00932383" w:rsidRPr="0093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932383" w:rsidRPr="00932383" w:rsidRDefault="00687365" w:rsidP="00932383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gtFrame="_blank" w:tooltip="Посмотреть урок" w:history="1">
              <w:r w:rsid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4. </w:t>
              </w:r>
              <w:r w:rsidR="00932383" w:rsidRP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Повседневная и духовная жизнь</w:t>
              </w:r>
            </w:hyperlink>
            <w:r w:rsidR="00932383" w:rsidRPr="0093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932383" w:rsidRPr="00932383" w:rsidRDefault="00687365" w:rsidP="00932383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gtFrame="_blank" w:tooltip="Посмотреть урок" w:history="1">
              <w:r w:rsid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5. </w:t>
              </w:r>
              <w:r w:rsidR="00932383" w:rsidRPr="009323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Внешняя политика России в начале XXI века</w:t>
              </w:r>
            </w:hyperlink>
            <w:r w:rsidR="00932383" w:rsidRPr="0093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766A6" w:rsidRPr="001A641A" w:rsidRDefault="001766A6" w:rsidP="0093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6E50A5" w:rsidRPr="00AF2CDA" w:rsidRDefault="001766A6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6E50A5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читать. Выписать </w:t>
            </w:r>
            <w:r w:rsidR="006E50A5">
              <w:rPr>
                <w:rFonts w:ascii="Times New Roman" w:hAnsi="Times New Roman" w:cs="Times New Roman"/>
                <w:sz w:val="24"/>
                <w:szCs w:val="24"/>
              </w:rPr>
              <w:t xml:space="preserve">имена, даты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641A" w:rsidRPr="00AF2CD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6E50A5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</w:t>
            </w:r>
          </w:p>
          <w:p w:rsidR="001766A6" w:rsidRDefault="001766A6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6A6" w:rsidRDefault="001766A6" w:rsidP="001766A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A5" w:rsidRPr="004C2B97" w:rsidRDefault="00932383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50A5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любых </w:t>
            </w:r>
            <w:r w:rsidR="006E50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выбор</w:t>
            </w:r>
            <w:r w:rsidR="006E5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FB4" w:rsidRPr="006E50A5" w:rsidRDefault="00CB3FB4" w:rsidP="006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B3FB4" w:rsidRPr="009741F0" w:rsidRDefault="00CB3FB4" w:rsidP="001A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1706">
              <w:rPr>
                <w:rFonts w:ascii="Times New Roman" w:hAnsi="Times New Roman" w:cs="Times New Roman"/>
                <w:sz w:val="24"/>
                <w:szCs w:val="24"/>
              </w:rPr>
              <w:t xml:space="preserve">16-00 </w:t>
            </w:r>
            <w:r w:rsidR="004270F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0" w:type="dxa"/>
          </w:tcPr>
          <w:p w:rsidR="00CB3FB4" w:rsidRPr="00EB0CCE" w:rsidRDefault="00687365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B3FB4" w:rsidRDefault="00CB3FB4" w:rsidP="0096587A">
      <w:pPr>
        <w:jc w:val="both"/>
      </w:pPr>
    </w:p>
    <w:sectPr w:rsidR="00CB3FB4" w:rsidSect="009658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88C"/>
    <w:multiLevelType w:val="hybridMultilevel"/>
    <w:tmpl w:val="9968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0F45"/>
    <w:multiLevelType w:val="hybridMultilevel"/>
    <w:tmpl w:val="F7B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7CC"/>
    <w:multiLevelType w:val="hybridMultilevel"/>
    <w:tmpl w:val="8118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568B0"/>
    <w:multiLevelType w:val="hybridMultilevel"/>
    <w:tmpl w:val="2C12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91A05"/>
    <w:multiLevelType w:val="hybridMultilevel"/>
    <w:tmpl w:val="69C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7726"/>
    <w:multiLevelType w:val="hybridMultilevel"/>
    <w:tmpl w:val="89B8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754F"/>
    <w:multiLevelType w:val="hybridMultilevel"/>
    <w:tmpl w:val="8AC8973C"/>
    <w:lvl w:ilvl="0" w:tplc="4EFEF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E1A73"/>
    <w:multiLevelType w:val="hybridMultilevel"/>
    <w:tmpl w:val="906A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92707"/>
    <w:multiLevelType w:val="hybridMultilevel"/>
    <w:tmpl w:val="6338B298"/>
    <w:lvl w:ilvl="0" w:tplc="E8F6BA7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E191C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031D9"/>
    <w:multiLevelType w:val="hybridMultilevel"/>
    <w:tmpl w:val="A13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36100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0166F"/>
    <w:multiLevelType w:val="hybridMultilevel"/>
    <w:tmpl w:val="16A63E5C"/>
    <w:lvl w:ilvl="0" w:tplc="9C6A2E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97226"/>
    <w:multiLevelType w:val="hybridMultilevel"/>
    <w:tmpl w:val="20D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973A7"/>
    <w:multiLevelType w:val="hybridMultilevel"/>
    <w:tmpl w:val="244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02D9"/>
    <w:multiLevelType w:val="hybridMultilevel"/>
    <w:tmpl w:val="1834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904B4"/>
    <w:multiLevelType w:val="hybridMultilevel"/>
    <w:tmpl w:val="CE9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206BE"/>
    <w:multiLevelType w:val="hybridMultilevel"/>
    <w:tmpl w:val="11EE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79C7"/>
    <w:multiLevelType w:val="hybridMultilevel"/>
    <w:tmpl w:val="647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2DBB"/>
    <w:multiLevelType w:val="hybridMultilevel"/>
    <w:tmpl w:val="AF02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7399A"/>
    <w:multiLevelType w:val="hybridMultilevel"/>
    <w:tmpl w:val="DF5A1E50"/>
    <w:lvl w:ilvl="0" w:tplc="AAC84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531BB5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495C"/>
    <w:multiLevelType w:val="hybridMultilevel"/>
    <w:tmpl w:val="735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D1C41"/>
    <w:multiLevelType w:val="hybridMultilevel"/>
    <w:tmpl w:val="A7C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741CB"/>
    <w:multiLevelType w:val="hybridMultilevel"/>
    <w:tmpl w:val="F9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F5E41"/>
    <w:multiLevelType w:val="hybridMultilevel"/>
    <w:tmpl w:val="D53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20F5A"/>
    <w:multiLevelType w:val="multilevel"/>
    <w:tmpl w:val="41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19"/>
  </w:num>
  <w:num w:numId="5">
    <w:abstractNumId w:val="18"/>
  </w:num>
  <w:num w:numId="6">
    <w:abstractNumId w:val="17"/>
  </w:num>
  <w:num w:numId="7">
    <w:abstractNumId w:val="4"/>
  </w:num>
  <w:num w:numId="8">
    <w:abstractNumId w:val="1"/>
  </w:num>
  <w:num w:numId="9">
    <w:abstractNumId w:val="28"/>
  </w:num>
  <w:num w:numId="10">
    <w:abstractNumId w:val="2"/>
  </w:num>
  <w:num w:numId="11">
    <w:abstractNumId w:val="3"/>
  </w:num>
  <w:num w:numId="12">
    <w:abstractNumId w:val="23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12"/>
  </w:num>
  <w:num w:numId="18">
    <w:abstractNumId w:val="14"/>
  </w:num>
  <w:num w:numId="19">
    <w:abstractNumId w:val="6"/>
  </w:num>
  <w:num w:numId="20">
    <w:abstractNumId w:val="21"/>
  </w:num>
  <w:num w:numId="21">
    <w:abstractNumId w:val="25"/>
  </w:num>
  <w:num w:numId="22">
    <w:abstractNumId w:val="20"/>
  </w:num>
  <w:num w:numId="23">
    <w:abstractNumId w:val="24"/>
  </w:num>
  <w:num w:numId="24">
    <w:abstractNumId w:val="10"/>
  </w:num>
  <w:num w:numId="25">
    <w:abstractNumId w:val="8"/>
  </w:num>
  <w:num w:numId="26">
    <w:abstractNumId w:val="22"/>
  </w:num>
  <w:num w:numId="27">
    <w:abstractNumId w:val="16"/>
  </w:num>
  <w:num w:numId="28">
    <w:abstractNumId w:val="5"/>
  </w:num>
  <w:num w:numId="29">
    <w:abstractNumId w:val="29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35E6"/>
    <w:rsid w:val="00047413"/>
    <w:rsid w:val="00066526"/>
    <w:rsid w:val="000C46B6"/>
    <w:rsid w:val="000F7615"/>
    <w:rsid w:val="001766A6"/>
    <w:rsid w:val="001A1706"/>
    <w:rsid w:val="001A641A"/>
    <w:rsid w:val="001F1F63"/>
    <w:rsid w:val="00253E5D"/>
    <w:rsid w:val="002C0DF7"/>
    <w:rsid w:val="00332C54"/>
    <w:rsid w:val="00375CB1"/>
    <w:rsid w:val="003B6C83"/>
    <w:rsid w:val="003D3D6B"/>
    <w:rsid w:val="004033E4"/>
    <w:rsid w:val="004270FC"/>
    <w:rsid w:val="0046045D"/>
    <w:rsid w:val="0048027C"/>
    <w:rsid w:val="004C2B97"/>
    <w:rsid w:val="004C45F6"/>
    <w:rsid w:val="00504A7D"/>
    <w:rsid w:val="00506C6B"/>
    <w:rsid w:val="00523CB2"/>
    <w:rsid w:val="005C7BF9"/>
    <w:rsid w:val="006271B6"/>
    <w:rsid w:val="006344D9"/>
    <w:rsid w:val="00687365"/>
    <w:rsid w:val="006E50A5"/>
    <w:rsid w:val="006E57C5"/>
    <w:rsid w:val="007021D9"/>
    <w:rsid w:val="0078097D"/>
    <w:rsid w:val="00836165"/>
    <w:rsid w:val="008E1E1C"/>
    <w:rsid w:val="00932383"/>
    <w:rsid w:val="0095368F"/>
    <w:rsid w:val="0096587A"/>
    <w:rsid w:val="00967E8D"/>
    <w:rsid w:val="009715EE"/>
    <w:rsid w:val="00980203"/>
    <w:rsid w:val="009869DF"/>
    <w:rsid w:val="009922C5"/>
    <w:rsid w:val="009C6A1B"/>
    <w:rsid w:val="009F038B"/>
    <w:rsid w:val="009F5A56"/>
    <w:rsid w:val="00A47322"/>
    <w:rsid w:val="00AE5B78"/>
    <w:rsid w:val="00AF2CDA"/>
    <w:rsid w:val="00B43FD7"/>
    <w:rsid w:val="00B73AD9"/>
    <w:rsid w:val="00B80413"/>
    <w:rsid w:val="00BE1B8F"/>
    <w:rsid w:val="00BF386A"/>
    <w:rsid w:val="00C027E4"/>
    <w:rsid w:val="00C25F6F"/>
    <w:rsid w:val="00C558E8"/>
    <w:rsid w:val="00CB369C"/>
    <w:rsid w:val="00CB3FB4"/>
    <w:rsid w:val="00CF532B"/>
    <w:rsid w:val="00D135E6"/>
    <w:rsid w:val="00D26F4E"/>
    <w:rsid w:val="00D54500"/>
    <w:rsid w:val="00D62F71"/>
    <w:rsid w:val="00DB68D3"/>
    <w:rsid w:val="00DC4D31"/>
    <w:rsid w:val="00DE49CE"/>
    <w:rsid w:val="00E0402E"/>
    <w:rsid w:val="00E56CE7"/>
    <w:rsid w:val="00E82B3E"/>
    <w:rsid w:val="00EB0CCE"/>
    <w:rsid w:val="00EB4C88"/>
    <w:rsid w:val="00ED093A"/>
    <w:rsid w:val="00EE486C"/>
    <w:rsid w:val="00EE60C4"/>
    <w:rsid w:val="00F23783"/>
    <w:rsid w:val="00F37CCF"/>
    <w:rsid w:val="00F50F44"/>
    <w:rsid w:val="00F55245"/>
    <w:rsid w:val="00F61233"/>
    <w:rsid w:val="00F80710"/>
    <w:rsid w:val="00FA3983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6A1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6A1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C6A1B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A398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C4D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4-povtoritelno-obobshchayushchij-urok-rossiya-vo-vtoroj-polovine-xix-veka.html" TargetMode="External"/><Relationship Id="rId13" Type="http://schemas.openxmlformats.org/officeDocument/2006/relationships/hyperlink" Target="https://videouroki.net/video/31-sovetskaya-razvedka-i-kontrrazvedka-v-gody-velikoj-otechestvennoj-vojny.html" TargetMode="External"/><Relationship Id="rId18" Type="http://schemas.openxmlformats.org/officeDocument/2006/relationships/hyperlink" Target="https://videouroki.net/video/62-povsednevnaya-i-duhovnaya-zhiz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deouroki.net/video/35-zhivopis-i-skulptura.html" TargetMode="External"/><Relationship Id="rId12" Type="http://schemas.openxmlformats.org/officeDocument/2006/relationships/hyperlink" Target="https://videouroki.net/video/30-tretij-period-vojny-pobeda-sssr-v-velikoj-otechestvennoj-vojne-okonchanie-vtoroj-mirovoj-vojny.html" TargetMode="External"/><Relationship Id="rId17" Type="http://schemas.openxmlformats.org/officeDocument/2006/relationships/hyperlink" Target="https://videouroki.net/video/61-ehkonomika-rossii-v-nachale-xxi-ve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60-politicheskaya-zhizn-rossii-v-nachale-xxi-veka.html" TargetMode="External"/><Relationship Id="rId20" Type="http://schemas.openxmlformats.org/officeDocument/2006/relationships/hyperlink" Target="mailto:kafobnauk11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mailto:kafobnauk112@gmail.com" TargetMode="External"/><Relationship Id="rId5" Type="http://schemas.openxmlformats.org/officeDocument/2006/relationships/hyperlink" Target="https://videouroki.net/video/68-urok-obobshchieniia-i-sistiematiz-znanii-vklad-narodov-drievnosti-v-mirovuiu-kul-turu.html" TargetMode="External"/><Relationship Id="rId15" Type="http://schemas.openxmlformats.org/officeDocument/2006/relationships/hyperlink" Target="https://videouroki.net/video/59-geopoliticheskoe-polozhenie-i-vneshnyaya-politika-v-1990-e-gody.html" TargetMode="External"/><Relationship Id="rId10" Type="http://schemas.openxmlformats.org/officeDocument/2006/relationships/hyperlink" Target="mailto:kafobnauk112@gmail.com" TargetMode="External"/><Relationship Id="rId19" Type="http://schemas.openxmlformats.org/officeDocument/2006/relationships/hyperlink" Target="https://videouroki.net/video/63-vneshnyaya-politika-rossii-v-nachale-xxi-ve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45-zaklyuchenie.html" TargetMode="External"/><Relationship Id="rId14" Type="http://schemas.openxmlformats.org/officeDocument/2006/relationships/hyperlink" Target="mailto:kafobnauk112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2020-05-01T11:56:00Z</dcterms:created>
  <dcterms:modified xsi:type="dcterms:W3CDTF">2020-05-11T12:12:00Z</dcterms:modified>
</cp:coreProperties>
</file>